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B3BC1" w14:textId="77777777" w:rsidR="003E4E6F" w:rsidRDefault="003E4E6F" w:rsidP="003E4E6F">
      <w:r>
        <w:t>HUURREGLEMENT</w:t>
      </w:r>
      <w:bookmarkStart w:id="0" w:name="_GoBack"/>
      <w:bookmarkEnd w:id="0"/>
    </w:p>
    <w:p w14:paraId="3900364D" w14:textId="77777777" w:rsidR="003E4E6F" w:rsidRDefault="003E4E6F" w:rsidP="003E4E6F">
      <w:r>
        <w:t xml:space="preserve"> VAN DE WONINGBOUWVERENIGING „OOSTZAANSE VOLKSHUISVESTING"</w:t>
      </w:r>
    </w:p>
    <w:p w14:paraId="583003FC" w14:textId="77777777" w:rsidR="003E4E6F" w:rsidRDefault="003E4E6F" w:rsidP="003E4E6F">
      <w:r>
        <w:t>ALGEMEEN</w:t>
      </w:r>
    </w:p>
    <w:p w14:paraId="4515B67C" w14:textId="77777777" w:rsidR="003E4E6F" w:rsidRDefault="003E4E6F" w:rsidP="003E4E6F">
      <w:r>
        <w:t>Artikel 1</w:t>
      </w:r>
    </w:p>
    <w:p w14:paraId="6D068803" w14:textId="77777777" w:rsidR="003E4E6F" w:rsidRDefault="003E4E6F" w:rsidP="003E4E6F">
      <w:r>
        <w:t>1.</w:t>
      </w:r>
      <w:r>
        <w:tab/>
        <w:t>Dit reglement maakt deel uit van de huurovereenkomst waarin het van  toepassing is verklaard.</w:t>
      </w:r>
    </w:p>
    <w:p w14:paraId="2E9CDA8B" w14:textId="77777777" w:rsidR="003E4E6F" w:rsidRDefault="003E4E6F" w:rsidP="003E4E6F">
      <w:r>
        <w:t>2.</w:t>
      </w:r>
      <w:r>
        <w:tab/>
        <w:t>Wijzigingen van de overeenkomst of dit reglement kunnen slechts schriftelijk worden overeengekomen.</w:t>
      </w:r>
    </w:p>
    <w:p w14:paraId="5278DF49" w14:textId="77777777" w:rsidR="003E4E6F" w:rsidRDefault="003E4E6F" w:rsidP="003E4E6F">
      <w:r>
        <w:t>3.</w:t>
      </w:r>
      <w:r>
        <w:tab/>
        <w:t>Wijzigingen van dit reglement kan slechts geschieden door een besluit van de ledenvergadering met volstrekte meerderheid van de uitgebrachte stemmen.</w:t>
      </w:r>
    </w:p>
    <w:p w14:paraId="021AD6BB" w14:textId="77777777" w:rsidR="003E4E6F" w:rsidRDefault="003E4E6F" w:rsidP="003E4E6F">
      <w:r>
        <w:t>AANVAARDING VAN HET GEHUURDE</w:t>
      </w:r>
    </w:p>
    <w:p w14:paraId="5AAC63ED" w14:textId="77777777" w:rsidR="003E4E6F" w:rsidRDefault="003E4E6F" w:rsidP="003E4E6F">
      <w:r>
        <w:t>Artikel 2</w:t>
      </w:r>
    </w:p>
    <w:p w14:paraId="22826A72" w14:textId="77777777" w:rsidR="003E4E6F" w:rsidRDefault="003E4E6F" w:rsidP="003E4E6F">
      <w:r>
        <w:t>Huurder verklaart het gehuurde en al wat daartoe behoort te aanvaarden overeenkomstig de door hem en verhuurder gezamenlijk ondertekende opnamestaat.</w:t>
      </w:r>
    </w:p>
    <w:p w14:paraId="003A5EC0" w14:textId="77777777" w:rsidR="003E4E6F" w:rsidRDefault="003E4E6F" w:rsidP="003E4E6F">
      <w:r>
        <w:t>Artikel 3</w:t>
      </w:r>
    </w:p>
    <w:p w14:paraId="5A519C3A" w14:textId="77777777" w:rsidR="003E4E6F" w:rsidRDefault="003E4E6F" w:rsidP="003E4E6F">
      <w:r>
        <w:t>1.</w:t>
      </w:r>
      <w:r>
        <w:tab/>
        <w:t>De huurprijs kan worden gewijzigd overeenkomstig de regels die de Huurprijzenwet woonruimte daarvoor stelt.</w:t>
      </w:r>
    </w:p>
    <w:p w14:paraId="07E34AEC" w14:textId="77777777" w:rsidR="003E4E6F" w:rsidRDefault="003E4E6F" w:rsidP="003E4E6F">
      <w:r>
        <w:t>2.</w:t>
      </w:r>
      <w:r>
        <w:tab/>
        <w:t>Het bedrag dat huurder maandelijks bij wege van voorschot verschuldigd is voor de kosten van bijkomende leveringen en diensten kan door de verhuurder op grond van redelijke calculatie worden gewijzigd.</w:t>
      </w:r>
    </w:p>
    <w:p w14:paraId="35BDE62C" w14:textId="77777777" w:rsidR="003E4E6F" w:rsidRDefault="003E4E6F" w:rsidP="003E4E6F">
      <w:r>
        <w:t>3.</w:t>
      </w:r>
      <w:r>
        <w:tab/>
        <w:t>Verhuurder verstrekt aan huurder jaarlijks een gespecificeerd overzicht van de in het vorige lid bedoelde kosten. Verschillen tussen de werkelijk gemaakte kosten en de door huurder bij wege van voorschot betaalde bedragen zullen worden verrekend.</w:t>
      </w:r>
    </w:p>
    <w:p w14:paraId="513406CA" w14:textId="77777777" w:rsidR="003E4E6F" w:rsidRDefault="003E4E6F" w:rsidP="003E4E6F">
      <w:r>
        <w:t>VERPLICHTINGEN VAN DE VERHUURDER</w:t>
      </w:r>
    </w:p>
    <w:p w14:paraId="53F5674C" w14:textId="77777777" w:rsidR="003E4E6F" w:rsidRDefault="003E4E6F" w:rsidP="003E4E6F">
      <w:r>
        <w:t>Artikel 4</w:t>
      </w:r>
    </w:p>
    <w:p w14:paraId="0888A861" w14:textId="77777777" w:rsidR="003E4E6F" w:rsidRDefault="003E4E6F" w:rsidP="003E4E6F">
      <w:r>
        <w:t>1.</w:t>
      </w:r>
      <w:r>
        <w:tab/>
        <w:t>Verhuurder is verplicht het verhuurde op de daartoe overeengekomen datum aan huurder te leveren.</w:t>
      </w:r>
    </w:p>
    <w:p w14:paraId="7DB03593" w14:textId="77777777" w:rsidR="003E4E6F" w:rsidRDefault="003E4E6F" w:rsidP="003E4E6F">
      <w:r>
        <w:t>2.</w:t>
      </w:r>
      <w:r>
        <w:tab/>
        <w:t>Verhuurder zal gedurende de huurtijd alle noodzakelijk geworden onderhoudswerkzaamheden aan het verhuurde verrichten, voor zover deze niet ingevolge dit reglement ten laste van huurder komen.</w:t>
      </w:r>
    </w:p>
    <w:p w14:paraId="6C044C46" w14:textId="77777777" w:rsidR="003E4E6F" w:rsidRDefault="003E4E6F" w:rsidP="003E4E6F">
      <w:r>
        <w:t>3.</w:t>
      </w:r>
      <w:r>
        <w:tab/>
        <w:t>Verhuurder zal huurder gedurende de huurtijd het rustig genot van het verhuurde verschaffen.</w:t>
      </w:r>
    </w:p>
    <w:p w14:paraId="7BEF0DA4" w14:textId="77777777" w:rsidR="003E4E6F" w:rsidRDefault="003E4E6F" w:rsidP="003E4E6F">
      <w:r>
        <w:t>4.</w:t>
      </w:r>
      <w:r>
        <w:tab/>
        <w:t>Verhuurder zal alle zichtbare en onzichtbare gebreken die het gebruik van het verhuurde verhinderen of ernstig belemmeren opheffen, ook al kende hij deze niet bij aanvang van de huur.</w:t>
      </w:r>
    </w:p>
    <w:p w14:paraId="1CEB424B" w14:textId="77777777" w:rsidR="003E4E6F" w:rsidRDefault="003E4E6F" w:rsidP="003E4E6F">
      <w:r>
        <w:t>5.</w:t>
      </w:r>
      <w:r>
        <w:tab/>
        <w:t>Verhuurder is niet aansprakelijk voor schade die de huurder lijdt ten gevolge van een gebrek als bedoeld in het voorgaande lid dan wel van stagnatie in de tot het verhuurde behorende apparatuur, installaties e.d.</w:t>
      </w:r>
    </w:p>
    <w:p w14:paraId="085AF883" w14:textId="77777777" w:rsidR="003E4E6F" w:rsidRDefault="003E4E6F" w:rsidP="003E4E6F">
      <w:r>
        <w:lastRenderedPageBreak/>
        <w:t>6.</w:t>
      </w:r>
      <w:r>
        <w:tab/>
        <w:t>Verhuurder zal gedurende de huurtijd zonder toestemming van de huurder geen veranderingen aanbrengen aan het verhuurde, de daartoe behorende voorzieningen en de bijkomende leveringen en diensten.</w:t>
      </w:r>
    </w:p>
    <w:p w14:paraId="24FC7516" w14:textId="77777777" w:rsidR="003E4E6F" w:rsidRDefault="003E4E6F" w:rsidP="003E4E6F">
      <w:r>
        <w:t>VERPLICHTINGEN VAN DE HUURDER</w:t>
      </w:r>
    </w:p>
    <w:p w14:paraId="04248904" w14:textId="77777777" w:rsidR="003E4E6F" w:rsidRDefault="003E4E6F" w:rsidP="003E4E6F">
      <w:r>
        <w:t>Artikel 5</w:t>
      </w:r>
    </w:p>
    <w:p w14:paraId="08A8FE87" w14:textId="77777777" w:rsidR="003E4E6F" w:rsidRDefault="003E4E6F" w:rsidP="003E4E6F">
      <w:r>
        <w:t>1.</w:t>
      </w:r>
      <w:r>
        <w:tab/>
        <w:t xml:space="preserve">Huurder zal de huurprijs en het bedrag aan bijkomende kosten voldoen v66t de 10e dag van elke maand door storting/overschrijving op postgirorekening nr. 136547, ten name van de Woningbouwvereniging Oostzaanse Volkshuisvesting te Oostzaan, of bij de </w:t>
      </w:r>
      <w:proofErr w:type="spellStart"/>
      <w:r>
        <w:t>Raiffeisenbank</w:t>
      </w:r>
      <w:proofErr w:type="spellEnd"/>
      <w:r>
        <w:t xml:space="preserve"> of de Ned. Middenstandsbank te Oostzaan, ten name van de Woningbouwvereniging Oostzaanse Volkshuisvesting. Indien de huurder méér dan twee termijnen in gebreke blijft de verschuldigde huurpenningen te voldoen, zal tot invordering langs gerechtelijke weg worden overgegaan.</w:t>
      </w:r>
    </w:p>
    <w:p w14:paraId="56392AA1" w14:textId="77777777" w:rsidR="003E4E6F" w:rsidRDefault="003E4E6F" w:rsidP="003E4E6F">
      <w:r>
        <w:t>Alle eventuele kosten die nodig zijn voor deze invordering zowel gerechtelijk en buitengerechtelijk verhoogd met de wettelijke rente, zijn voor rekening van de huurder.</w:t>
      </w:r>
    </w:p>
    <w:p w14:paraId="6A25350F" w14:textId="77777777" w:rsidR="003E4E6F" w:rsidRDefault="003E4E6F" w:rsidP="003E4E6F">
      <w:r>
        <w:t>2.</w:t>
      </w:r>
      <w:r>
        <w:tab/>
        <w:t>Huurder zal zich bij de huurbetaling niet beroepen op enige korting of  schuldvergelijking, tenzij de rechter hem daartoe heeft gemachtigd.</w:t>
      </w:r>
    </w:p>
    <w:p w14:paraId="307160BC" w14:textId="77777777" w:rsidR="003E4E6F" w:rsidRDefault="003E4E6F" w:rsidP="003E4E6F">
      <w:r>
        <w:t>Artikel 6</w:t>
      </w:r>
    </w:p>
    <w:p w14:paraId="0898CF70" w14:textId="77777777" w:rsidR="003E4E6F" w:rsidRDefault="003E4E6F" w:rsidP="003E4E6F">
      <w:r>
        <w:t>1.</w:t>
      </w:r>
      <w:r>
        <w:tab/>
        <w:t>Huurder zal het gehuurde als een goed huisvader en overeenkomstig de daaraan bij overeenkomst gegeven bestemming van woonruimte gebruiken.</w:t>
      </w:r>
    </w:p>
    <w:p w14:paraId="695AA592" w14:textId="77777777" w:rsidR="003E4E6F" w:rsidRDefault="003E4E6F" w:rsidP="003E4E6F">
      <w:r>
        <w:t>2.</w:t>
      </w:r>
      <w:r>
        <w:tab/>
        <w:t>Huurder zal het gehuurde gedurende de huurtijd zelf bewonen en er zijn hoofdverb</w:t>
      </w:r>
      <w:r>
        <w:t>l</w:t>
      </w:r>
      <w:r>
        <w:t>ijf hebben.</w:t>
      </w:r>
    </w:p>
    <w:p w14:paraId="558EC07B" w14:textId="77777777" w:rsidR="003E4E6F" w:rsidRDefault="003E4E6F" w:rsidP="003E4E6F">
      <w:r>
        <w:t>3.</w:t>
      </w:r>
      <w:r>
        <w:tab/>
        <w:t>Het is huurder zonder voorafgaande schriftelijke toestemming van ver. huurder niet toegestaan het gehuurde in zijn geheel onder te verhuren dan wel een gedeelte van het gehuurde als zelfstandige woning onder te verhuren.</w:t>
      </w:r>
    </w:p>
    <w:p w14:paraId="607B24D8" w14:textId="77777777" w:rsidR="003E4E6F" w:rsidRDefault="003E4E6F" w:rsidP="003E4E6F">
      <w:r>
        <w:t>4.</w:t>
      </w:r>
      <w:r>
        <w:tab/>
        <w:t>Huurder zal de gemeenschappelijke ruimten (trappenhuis, lift, galerijen) slechts overeenkomstig hun bestemming gebruiken met inachtneming van de door verhuurder ter zake gegeven aanwijzingen.</w:t>
      </w:r>
    </w:p>
    <w:p w14:paraId="6F415D77" w14:textId="77777777" w:rsidR="003E4E6F" w:rsidRDefault="003E4E6F" w:rsidP="003E4E6F">
      <w:r>
        <w:t>5.</w:t>
      </w:r>
      <w:r>
        <w:tab/>
        <w:t>Het is de huurder niet toegestaan om in etage- en flatwoningen op de vloeren houten vloerbedekking (parketvloeren) aan te brengen.</w:t>
      </w:r>
    </w:p>
    <w:p w14:paraId="39AB86C2" w14:textId="77777777" w:rsidR="003E4E6F" w:rsidRDefault="003E4E6F" w:rsidP="003E4E6F">
      <w:r>
        <w:t>Artikel 7</w:t>
      </w:r>
    </w:p>
    <w:p w14:paraId="045D82F1" w14:textId="77777777" w:rsidR="003E4E6F" w:rsidRDefault="003E4E6F" w:rsidP="003E4E6F">
      <w:r>
        <w:t>1.</w:t>
      </w:r>
      <w:r>
        <w:tab/>
        <w:t>De volgende onderhouds- en reparatiewerkzaamheden komen voor rekening van de huurder:</w:t>
      </w:r>
    </w:p>
    <w:p w14:paraId="12750F73" w14:textId="77777777" w:rsidR="003E4E6F" w:rsidRDefault="003E4E6F" w:rsidP="003E4E6F">
      <w:r>
        <w:t>a.</w:t>
      </w:r>
      <w:r>
        <w:tab/>
        <w:t>het witten, sausen, behangen en schilderen binnenshuis</w:t>
      </w:r>
    </w:p>
    <w:p w14:paraId="2FDE7596" w14:textId="77777777" w:rsidR="003E4E6F" w:rsidRDefault="003E4E6F" w:rsidP="003E4E6F">
      <w:r>
        <w:t>b.</w:t>
      </w:r>
      <w:r>
        <w:tab/>
        <w:t>het vervangen van gebroken of beschadigde glasruiten binnenshuis/ buitenshuis en spiegels</w:t>
      </w:r>
    </w:p>
    <w:p w14:paraId="0451C7EC" w14:textId="77777777" w:rsidR="003E4E6F" w:rsidRDefault="003E4E6F" w:rsidP="003E4E6F">
      <w:r>
        <w:t>c.</w:t>
      </w:r>
      <w:r>
        <w:tab/>
        <w:t>het gebruikelijk onderhoud van en kleine reparaties aan hang- en sluitwerk, schakelaars, contactdozen, deurbel en dergelijke</w:t>
      </w:r>
    </w:p>
    <w:p w14:paraId="506F66B3" w14:textId="77777777" w:rsidR="003E4E6F" w:rsidRDefault="003E4E6F" w:rsidP="003E4E6F">
      <w:r>
        <w:t>d.</w:t>
      </w:r>
      <w:r>
        <w:tab/>
        <w:t>het schoonhouden c.q. ontstoppen van closetpotten, vaste wastafels, gootstenen, dakgoten, riolen, putten e.d.</w:t>
      </w:r>
    </w:p>
    <w:p w14:paraId="5CC3C32F" w14:textId="77777777" w:rsidR="003E4E6F" w:rsidRDefault="003E4E6F" w:rsidP="003E4E6F">
      <w:r>
        <w:t>e.</w:t>
      </w:r>
      <w:r>
        <w:tab/>
        <w:t>de aanleg en het onderhoud van de tuin</w:t>
      </w:r>
    </w:p>
    <w:p w14:paraId="5D23B9F7" w14:textId="77777777" w:rsidR="003E4E6F" w:rsidRDefault="003E4E6F" w:rsidP="003E4E6F">
      <w:r>
        <w:lastRenderedPageBreak/>
        <w:t>f.</w:t>
      </w:r>
      <w:r>
        <w:tab/>
        <w:t>het gebruikelijke onderhoud van geiser/boiler/c.v.-</w:t>
      </w:r>
      <w:proofErr w:type="spellStart"/>
      <w:r>
        <w:t>radiatorern</w:t>
      </w:r>
      <w:proofErr w:type="spellEnd"/>
      <w:r>
        <w:t xml:space="preserve"> e.d.</w:t>
      </w:r>
    </w:p>
    <w:p w14:paraId="3EA2150B" w14:textId="77777777" w:rsidR="003E4E6F" w:rsidRDefault="003E4E6F" w:rsidP="003E4E6F">
      <w:r>
        <w:t>g.</w:t>
      </w:r>
      <w:r>
        <w:tab/>
        <w:t>het onderhouden van de waterkranen en het treffen van voorzieningen aan de waterleidingen bij sterk vriezend weer.</w:t>
      </w:r>
    </w:p>
    <w:p w14:paraId="6B0E1871" w14:textId="77777777" w:rsidR="003E4E6F" w:rsidRDefault="003E4E6F" w:rsidP="003E4E6F">
      <w:r>
        <w:t>h.</w:t>
      </w:r>
      <w:r>
        <w:tab/>
        <w:t>alle overige onderhouds- en reparatiewerkzaamheden die noodzakelijk zijn geworden ten gevolge van aanwijsbare schuld (opzet, nalatigheid of onachtzaamheid) van huurder, dan wel volgens plaatselijk gebruik voor rekening van huurder zijn.</w:t>
      </w:r>
    </w:p>
    <w:p w14:paraId="16CC91E7" w14:textId="77777777" w:rsidR="003E4E6F" w:rsidRDefault="003E4E6F" w:rsidP="003E4E6F">
      <w:r>
        <w:t>2.</w:t>
      </w:r>
      <w:r>
        <w:tab/>
        <w:t>Huurder zal de in het eerste lid bedoelde werkzaamheden vakkundig uitvoeren en de regelen en aanwijzingen die ter zake door daartoe bevoegde instanties zijn of worden gegeven in acht nemen.</w:t>
      </w:r>
    </w:p>
    <w:p w14:paraId="4105FF4B" w14:textId="77777777" w:rsidR="003E4E6F" w:rsidRDefault="003E4E6F" w:rsidP="003E4E6F">
      <w:r>
        <w:t>Artikel 8</w:t>
      </w:r>
    </w:p>
    <w:p w14:paraId="1E1FB8D0" w14:textId="77777777" w:rsidR="003E4E6F" w:rsidRDefault="003E4E6F" w:rsidP="003E4E6F">
      <w:r>
        <w:t>Huurder is aansprakelijk voor schade die tijdens de huurtijd aan het gehuurde wordt toegebracht, tenzij de schade buiten zijn schuld is ont-</w:t>
      </w:r>
    </w:p>
    <w:p w14:paraId="4201D1DD" w14:textId="77777777" w:rsidR="003E4E6F" w:rsidRDefault="003E4E6F" w:rsidP="003E4E6F">
      <w:r>
        <w:t>staan</w:t>
      </w:r>
    </w:p>
    <w:p w14:paraId="5ADCDE01" w14:textId="77777777" w:rsidR="003E4E6F" w:rsidRDefault="003E4E6F" w:rsidP="003E4E6F">
      <w:r>
        <w:t>Het gehuurde wordt, echter uitsluitend voor de toepassing van dit artikel, geacht mede te omvatten de leidingen, kabels en buizen die zich bevinden in de bij het gehuurde behorende grond.</w:t>
      </w:r>
    </w:p>
    <w:p w14:paraId="663DBA95" w14:textId="77777777" w:rsidR="003E4E6F" w:rsidRDefault="003E4E6F" w:rsidP="003E4E6F">
      <w:r>
        <w:t>Artikel 9</w:t>
      </w:r>
    </w:p>
    <w:p w14:paraId="692BC762" w14:textId="77777777" w:rsidR="003E4E6F" w:rsidRDefault="003E4E6F" w:rsidP="003E4E6F">
      <w:r>
        <w:t>1, Indien huurder aan het gehuurde veranderingen wil aanbrengen zal hij daarvoor toestemming van verhuurder vragen. Onder aanbrengen van veranderingen wordt in dit verband niet alleen verstaan aan-, bij- of verbouwen en wegbreken, maar ook aanbrengen van zonweringen, luiken e.d. en het plaatsen van antennes op of aan het gehuurde.</w:t>
      </w:r>
    </w:p>
    <w:p w14:paraId="4F8CF1F6" w14:textId="77777777" w:rsidR="003E4E6F" w:rsidRDefault="003E4E6F" w:rsidP="003E4E6F">
      <w:r>
        <w:t>2.</w:t>
      </w:r>
      <w:r>
        <w:tab/>
        <w:t>Verhuurder zal de in het vorige lid bedoelde toestemming slechts weigeren te verlenen indien de voorgenomen verandering — blijvende schade aan het verhuurde kan toebrengen</w:t>
      </w:r>
    </w:p>
    <w:p w14:paraId="6D2B51C4" w14:textId="77777777" w:rsidR="003E4E6F" w:rsidRDefault="003E4E6F" w:rsidP="003E4E6F">
      <w:r>
        <w:t>—de verhuurbaarheid in gevaar kan brengen</w:t>
      </w:r>
    </w:p>
    <w:p w14:paraId="31ECBF85" w14:textId="77777777" w:rsidR="003E4E6F" w:rsidRDefault="003E4E6F" w:rsidP="003E4E6F">
      <w:r>
        <w:t>—in strijd is met enig wettelijk voorschrift, waaronder te begrijpen</w:t>
      </w:r>
    </w:p>
    <w:p w14:paraId="627C19C5" w14:textId="77777777" w:rsidR="003E4E6F" w:rsidRDefault="003E4E6F" w:rsidP="003E4E6F">
      <w:r>
        <w:t>— ieder voorschrift van een ter zake bevoegde instantie of instelling  ernstige hinder of overlast voor derden kan veroorzaken.</w:t>
      </w:r>
    </w:p>
    <w:p w14:paraId="4DF58D35" w14:textId="77777777" w:rsidR="003E4E6F" w:rsidRDefault="003E4E6F" w:rsidP="003E4E6F">
      <w:r>
        <w:t>3.</w:t>
      </w:r>
      <w:r>
        <w:tab/>
        <w:t xml:space="preserve">Verhuurder kan aan een te verlenen toestemming voorwaarden verbinden met betrekking tot te gebruiken materialen, de wijze van uitvoering, onderhoud, brand-, storm- en </w:t>
      </w:r>
      <w:proofErr w:type="spellStart"/>
      <w:r>
        <w:t>w.a.</w:t>
      </w:r>
      <w:proofErr w:type="spellEnd"/>
      <w:r>
        <w:t>-verzekering, belasting en retributies, aansprakelijkheden, de oplevering bij het einde van de huur enz.</w:t>
      </w:r>
    </w:p>
    <w:p w14:paraId="603700A5" w14:textId="77777777" w:rsidR="003E4E6F" w:rsidRDefault="003E4E6F" w:rsidP="003E4E6F">
      <w:r>
        <w:t>4.</w:t>
      </w:r>
      <w:r>
        <w:tab/>
        <w:t>Veranderingen die huurder zonder voorafgaande schriftelijke toestemming van verhuurder heeft aangebracht zullen op eerste aanzegging van verhuurder door huurder ongedaan worden gemaakt.</w:t>
      </w:r>
    </w:p>
    <w:p w14:paraId="3920A457" w14:textId="77777777" w:rsidR="003E4E6F" w:rsidRDefault="003E4E6F" w:rsidP="003E4E6F">
      <w:r>
        <w:t>Artikel 10</w:t>
      </w:r>
    </w:p>
    <w:p w14:paraId="344D74C0" w14:textId="77777777" w:rsidR="003E4E6F" w:rsidRDefault="003E4E6F" w:rsidP="003E4E6F">
      <w:r>
        <w:t>1.</w:t>
      </w:r>
      <w:r>
        <w:tab/>
        <w:t>Huurder zal verhuurder op zijn verzoek in de gelegenheid stellen het gehuurde op technische en andere gebreken te controleren.</w:t>
      </w:r>
    </w:p>
    <w:p w14:paraId="1A84A6BF" w14:textId="77777777" w:rsidR="003E4E6F" w:rsidRDefault="003E4E6F" w:rsidP="003E4E6F">
      <w:r>
        <w:t>2.</w:t>
      </w:r>
      <w:r>
        <w:tab/>
        <w:t>Huurder zal alle door verhuurder noodzakelijk geachte onderhouds- en reparatiewerkzaamheden aan het gehuurde die niet tot na het eindigen van de huur kunnen worden uitgesteld gedogen.</w:t>
      </w:r>
    </w:p>
    <w:p w14:paraId="6DFD9B51" w14:textId="77777777" w:rsidR="003E4E6F" w:rsidRDefault="003E4E6F" w:rsidP="003E4E6F">
      <w:r>
        <w:lastRenderedPageBreak/>
        <w:t>3.</w:t>
      </w:r>
      <w:r>
        <w:tab/>
        <w:t>Huurder zal personen die door verhuurder zijn belast met het afleggen van controlebezoeken of het uitvoeren van werkzaamheden na legitimatie hunnerzijds in het gehuurde toelaten.</w:t>
      </w:r>
    </w:p>
    <w:p w14:paraId="353C5987" w14:textId="77777777" w:rsidR="003E4E6F" w:rsidRDefault="003E4E6F" w:rsidP="003E4E6F">
      <w:r>
        <w:t>4.</w:t>
      </w:r>
      <w:r>
        <w:tab/>
        <w:t>Onvoorziene omstandigheden voorbehouden zullen deze bezoeken respectievelijk werkzaamheden slechts plaatsvinden op werkdagen tussen 8.00 en 18.00 uur en van tevoren worden aangekondigd.</w:t>
      </w:r>
    </w:p>
    <w:p w14:paraId="6743677B" w14:textId="77777777" w:rsidR="003E4E6F" w:rsidRDefault="003E4E6F" w:rsidP="003E4E6F">
      <w:r>
        <w:t>5.</w:t>
      </w:r>
      <w:r>
        <w:tab/>
        <w:t>Huurder heeft tijdens de uitvoering van werkzaamheden geen recht op vermindering van de huurprijs, tenzij deze langer dan 40 dagen duren.</w:t>
      </w:r>
    </w:p>
    <w:p w14:paraId="1FE5D8EA" w14:textId="77777777" w:rsidR="003E4E6F" w:rsidRDefault="003E4E6F" w:rsidP="003E4E6F">
      <w:r>
        <w:t>BEËINDIGING VAN DE OVEREENKOMST</w:t>
      </w:r>
    </w:p>
    <w:p w14:paraId="4FBF4CD1" w14:textId="77777777" w:rsidR="003E4E6F" w:rsidRDefault="003E4E6F" w:rsidP="003E4E6F">
      <w:r>
        <w:t>Artikel 21</w:t>
      </w:r>
    </w:p>
    <w:p w14:paraId="78F2D686" w14:textId="77777777" w:rsidR="003E4E6F" w:rsidRDefault="003E4E6F" w:rsidP="003E4E6F">
      <w:r>
        <w:t>1.</w:t>
      </w:r>
      <w:r>
        <w:tab/>
        <w:t>Opzegging van de huurovereenkomst geschiedt bij aangetekende brief of deurwaardersexploot.</w:t>
      </w:r>
    </w:p>
    <w:p w14:paraId="171CC267" w14:textId="77777777" w:rsidR="003E4E6F" w:rsidRDefault="003E4E6F" w:rsidP="003E4E6F">
      <w:r>
        <w:t>2.</w:t>
      </w:r>
      <w:r>
        <w:tab/>
        <w:t>De door huurder in acht te nemen opzeggingstermijn bedraagt een maand.</w:t>
      </w:r>
    </w:p>
    <w:p w14:paraId="455A964D" w14:textId="77777777" w:rsidR="003E4E6F" w:rsidRDefault="003E4E6F" w:rsidP="003E4E6F">
      <w:r>
        <w:t>3.</w:t>
      </w:r>
      <w:r>
        <w:tab/>
        <w:t>De door verhuurder in acht te nemen opzeggingstermijn bedraagt drie maanden, welke minimumtermijn wordt verlengd met een maand voor ieder jaar dat de huur heeft geduurd, tot een maximum van zes maanden.</w:t>
      </w:r>
    </w:p>
    <w:p w14:paraId="3F44DA3F" w14:textId="77777777" w:rsidR="003E4E6F" w:rsidRDefault="003E4E6F" w:rsidP="003E4E6F">
      <w:r>
        <w:t>4.</w:t>
      </w:r>
      <w:r>
        <w:tab/>
        <w:t>Verhuurder zal bij opzegging de reden(en) van de opzegging vermelden.</w:t>
      </w:r>
    </w:p>
    <w:p w14:paraId="4F75674C" w14:textId="77777777" w:rsidR="003E4E6F" w:rsidRDefault="003E4E6F" w:rsidP="003E4E6F">
      <w:r>
        <w:t>OPLEVERING VAN HET GEHUURDE</w:t>
      </w:r>
    </w:p>
    <w:p w14:paraId="6608A23A" w14:textId="77777777" w:rsidR="003E4E6F" w:rsidRDefault="003E4E6F" w:rsidP="003E4E6F">
      <w:r>
        <w:t>Artikel 12</w:t>
      </w:r>
    </w:p>
    <w:p w14:paraId="7444802E" w14:textId="77777777" w:rsidR="003E4E6F" w:rsidRDefault="003E4E6F" w:rsidP="003E4E6F">
      <w:r>
        <w:t>1.</w:t>
      </w:r>
      <w:r>
        <w:tab/>
        <w:t>Huurder zal het gehuurde bij het einde van de overeenkomst in dezelfde staat van onderhoud opleveren als waarin hij het blijkens de bij de aanvang van de huur opgemaakte staat heeft aanvaard.</w:t>
      </w:r>
    </w:p>
    <w:p w14:paraId="02F6613F" w14:textId="77777777" w:rsidR="003E4E6F" w:rsidRDefault="003E4E6F" w:rsidP="003E4E6F">
      <w:r>
        <w:t>2.</w:t>
      </w:r>
      <w:r>
        <w:tab/>
        <w:t>Indien en voor zover tussen partijen niet anders is overeengekomen zal huurder wijzigingen die door hem aan het gehuurde zijn aangebracht voor het einde van de overeenkomst ongedaan maken.</w:t>
      </w:r>
    </w:p>
    <w:p w14:paraId="40FD5D2B" w14:textId="77777777" w:rsidR="003E4E6F" w:rsidRDefault="003E4E6F" w:rsidP="003E4E6F">
      <w:r>
        <w:t>3.</w:t>
      </w:r>
      <w:r>
        <w:tab/>
        <w:t>Huurder zal de sleutels van de buitendeuren op de dag van de ontruiming aan verhuurder afgeven.</w:t>
      </w:r>
    </w:p>
    <w:p w14:paraId="52EC05B3" w14:textId="77777777" w:rsidR="003E4E6F" w:rsidRDefault="003E4E6F" w:rsidP="003E4E6F">
      <w:r>
        <w:t>4.</w:t>
      </w:r>
      <w:r>
        <w:tab/>
        <w:t>Verhuurder heeft het recht alle goederen die na de ontruiming door huurder in het gehuurde blijken te zijn achtergelaten op kosten van huurder te verwijderen, tenzij hem bekend is dat de komende huurder de goederen heeft overgenomen.</w:t>
      </w:r>
    </w:p>
    <w:p w14:paraId="43A39505" w14:textId="77777777" w:rsidR="003E4E6F" w:rsidRDefault="003E4E6F" w:rsidP="003E4E6F">
      <w:r>
        <w:t>DE WAARBORGSOM</w:t>
      </w:r>
    </w:p>
    <w:p w14:paraId="7598B75B" w14:textId="77777777" w:rsidR="003E4E6F" w:rsidRDefault="003E4E6F" w:rsidP="003E4E6F">
      <w:r>
        <w:t>Artikel 13</w:t>
      </w:r>
    </w:p>
    <w:p w14:paraId="7EBF1664" w14:textId="77777777" w:rsidR="003E4E6F" w:rsidRDefault="003E4E6F" w:rsidP="003E4E6F">
      <w:r>
        <w:t>1.</w:t>
      </w:r>
      <w:r>
        <w:tab/>
        <w:t>Verhuurder is over de door huurder gestorte waarborgsom een rente verschuldigd die correspondeert met de rente die de Rijkspostspaarbank over een spaarrekening vergoed.</w:t>
      </w:r>
    </w:p>
    <w:p w14:paraId="03CAEFBF" w14:textId="77777777" w:rsidR="003E4E6F" w:rsidRDefault="003E4E6F" w:rsidP="003E4E6F">
      <w:r>
        <w:t>2.</w:t>
      </w:r>
      <w:r>
        <w:tab/>
        <w:t>De waarborgsom, vermeerderd met de hierop gekweekte rente en verminderd met hetgeen verhuurder eventueel nog van huurder heeft te vorderen, zal aan huurder worden terugbetaald uiterlijk 2 maanden nadat hij het gehuurde heeft ontruimd.</w:t>
      </w:r>
    </w:p>
    <w:p w14:paraId="1B5C17C7" w14:textId="77777777" w:rsidR="003E4E6F" w:rsidRDefault="003E4E6F" w:rsidP="003E4E6F">
      <w:r>
        <w:t>Aldus vastgesteld in de ledenraa</w:t>
      </w:r>
      <w:r>
        <w:t>d</w:t>
      </w:r>
      <w:r>
        <w:t>svergadering van 25 februari 1980.</w:t>
      </w:r>
    </w:p>
    <w:p w14:paraId="3708F945" w14:textId="77777777" w:rsidR="003E4E6F" w:rsidRDefault="003E4E6F" w:rsidP="003E4E6F">
      <w:r>
        <w:lastRenderedPageBreak/>
        <w:t>P. Bakker, voorzitter</w:t>
      </w:r>
    </w:p>
    <w:p w14:paraId="6E4FACF2" w14:textId="77777777" w:rsidR="003E4E6F" w:rsidRDefault="003E4E6F" w:rsidP="003E4E6F">
      <w:r>
        <w:t>H. Flens,</w:t>
      </w:r>
      <w:r>
        <w:tab/>
        <w:t>secretaris</w:t>
      </w:r>
    </w:p>
    <w:p w14:paraId="01AABACD" w14:textId="77777777" w:rsidR="001E28F2" w:rsidRDefault="003E4E6F" w:rsidP="003E4E6F">
      <w:r>
        <w:t>C. de Lange, penningmeester</w:t>
      </w:r>
    </w:p>
    <w:sectPr w:rsidR="001E2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6F"/>
    <w:rsid w:val="001E28F2"/>
    <w:rsid w:val="003E4E6F"/>
    <w:rsid w:val="008431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F64A"/>
  <w15:chartTrackingRefBased/>
  <w15:docId w15:val="{FD21C707-E1BF-47CD-9A02-B6F63285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1435</Words>
  <Characters>7896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Oudheidkamer Oostzaan</dc:creator>
  <cp:keywords/>
  <dc:description/>
  <cp:lastModifiedBy>Oudheidkamer Oostzaan</cp:lastModifiedBy>
  <cp:revision>1</cp:revision>
  <dcterms:created xsi:type="dcterms:W3CDTF">2018-06-30T20:34:00Z</dcterms:created>
  <dcterms:modified xsi:type="dcterms:W3CDTF">2018-06-30T20:35:00Z</dcterms:modified>
</cp:coreProperties>
</file>